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73114A">
        <w:trPr>
          <w:trHeight w:val="373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2A8C526E" w:rsidR="009A1F4B" w:rsidRPr="00E82A99" w:rsidRDefault="0073114A" w:rsidP="0067736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73114A">
              <w:rPr>
                <w:b/>
                <w:szCs w:val="22"/>
              </w:rPr>
              <w:t>Pořízení fotografií destinační oblasti Třebíčsko – moravská Vysočina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73114A" w:rsidRPr="00E82A99" w14:paraId="66B7A482" w14:textId="77777777" w:rsidTr="0073114A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625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EA64325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</w:p>
        </w:tc>
        <w:tc>
          <w:tcPr>
            <w:tcW w:w="61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0E6976C" w:rsidR="0073114A" w:rsidRPr="00E82A99" w:rsidRDefault="0073114A" w:rsidP="00677C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e-mail:</w:t>
            </w: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6D600B57" w:rsidR="00677366" w:rsidRPr="0070362E" w:rsidRDefault="0073114A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fotografie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45FB4149" w:rsidR="00677366" w:rsidRPr="00E82A99" w:rsidRDefault="0073114A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3114A" w:rsidRPr="0073114A" w14:paraId="788EB4BF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AC065" w14:textId="26E9C9EB" w:rsidR="0073114A" w:rsidRPr="0073114A" w:rsidRDefault="0073114A" w:rsidP="00677C1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</w:t>
            </w:r>
            <w:r w:rsidRPr="0073114A">
              <w:rPr>
                <w:rFonts w:cs="Arial"/>
                <w:bCs/>
                <w:sz w:val="20"/>
                <w:szCs w:val="20"/>
              </w:rPr>
              <w:t>otobanka (</w:t>
            </w:r>
            <w:r>
              <w:rPr>
                <w:rFonts w:cs="Arial"/>
                <w:bCs/>
                <w:sz w:val="20"/>
                <w:szCs w:val="20"/>
              </w:rPr>
              <w:t xml:space="preserve">obsahující </w:t>
            </w:r>
            <w:r w:rsidRPr="0073114A">
              <w:rPr>
                <w:rFonts w:cs="Arial"/>
                <w:bCs/>
                <w:sz w:val="20"/>
                <w:szCs w:val="20"/>
              </w:rPr>
              <w:t>240 fotografií)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3C4A0" w14:textId="44CC0385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240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AAF11D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40F0A7D9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40E8A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663557DB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____dne__________________ 20</w:t>
      </w:r>
      <w:r w:rsidR="00274941">
        <w:rPr>
          <w:rFonts w:cs="Arial"/>
          <w:szCs w:val="22"/>
        </w:rPr>
        <w:t>21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F35C8" w14:textId="77777777" w:rsidR="00EF263D" w:rsidRDefault="00EF263D" w:rsidP="009778A6">
      <w:r>
        <w:separator/>
      </w:r>
    </w:p>
  </w:endnote>
  <w:endnote w:type="continuationSeparator" w:id="0">
    <w:p w14:paraId="55266ECB" w14:textId="77777777" w:rsidR="00EF263D" w:rsidRDefault="00EF263D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2ABC" w14:textId="77777777" w:rsidR="00EF263D" w:rsidRDefault="00EF263D" w:rsidP="009778A6">
      <w:r>
        <w:separator/>
      </w:r>
    </w:p>
  </w:footnote>
  <w:footnote w:type="continuationSeparator" w:id="0">
    <w:p w14:paraId="30C826BE" w14:textId="77777777" w:rsidR="00EF263D" w:rsidRDefault="00EF263D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3BBF" w14:textId="77777777" w:rsidR="000956F5" w:rsidRDefault="000956F5" w:rsidP="000956F5">
    <w:pPr>
      <w:pStyle w:val="Zhlav"/>
      <w:jc w:val="right"/>
    </w:pPr>
    <w:r>
      <w:t xml:space="preserve">Příloha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956F5"/>
    <w:rsid w:val="00206EF5"/>
    <w:rsid w:val="00274941"/>
    <w:rsid w:val="00287A0D"/>
    <w:rsid w:val="0062771D"/>
    <w:rsid w:val="00677366"/>
    <w:rsid w:val="0070362E"/>
    <w:rsid w:val="0073114A"/>
    <w:rsid w:val="00932C46"/>
    <w:rsid w:val="00950D07"/>
    <w:rsid w:val="009778A6"/>
    <w:rsid w:val="009A1F4B"/>
    <w:rsid w:val="00AA11BC"/>
    <w:rsid w:val="00B57CBB"/>
    <w:rsid w:val="00B80D43"/>
    <w:rsid w:val="00D06566"/>
    <w:rsid w:val="00D30D5E"/>
    <w:rsid w:val="00E4164B"/>
    <w:rsid w:val="00EF263D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9</cp:revision>
  <dcterms:created xsi:type="dcterms:W3CDTF">2018-07-18T11:23:00Z</dcterms:created>
  <dcterms:modified xsi:type="dcterms:W3CDTF">2021-01-05T14:07:00Z</dcterms:modified>
</cp:coreProperties>
</file>